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D0DE" w14:textId="6E5479F5" w:rsidR="006E0968" w:rsidRDefault="006E0968">
      <w:r>
        <w:t>Namn på avdelning som ska ta emot skrivelsen</w:t>
      </w:r>
    </w:p>
    <w:p w14:paraId="1F6C9C3B" w14:textId="642DFC4C" w:rsidR="006E0968" w:rsidRDefault="006E0968">
      <w:r>
        <w:t>Adress till kommunen</w:t>
      </w:r>
    </w:p>
    <w:p w14:paraId="07D71D36" w14:textId="77777777" w:rsidR="006E0968" w:rsidRDefault="006E0968"/>
    <w:p w14:paraId="21430316" w14:textId="77777777" w:rsidR="006E0968" w:rsidRDefault="006E0968"/>
    <w:p w14:paraId="249F7FA1" w14:textId="77777777" w:rsidR="006E0968" w:rsidRDefault="006E0968"/>
    <w:p w14:paraId="5A45D867" w14:textId="6B8A340A" w:rsidR="006E0968" w:rsidRDefault="00CD5885">
      <w:r>
        <w:t>SKRIVELSE:</w:t>
      </w:r>
      <w:r>
        <w:br/>
      </w:r>
    </w:p>
    <w:p w14:paraId="4F2BCE24" w14:textId="570447DD" w:rsidR="00BE3FC9" w:rsidRPr="00B03CE1" w:rsidRDefault="006E0968">
      <w:pPr>
        <w:rPr>
          <w:b/>
          <w:bCs/>
          <w:sz w:val="32"/>
          <w:szCs w:val="32"/>
        </w:rPr>
      </w:pPr>
      <w:r w:rsidRPr="00B03CE1">
        <w:rPr>
          <w:b/>
          <w:bCs/>
          <w:sz w:val="32"/>
          <w:szCs w:val="32"/>
        </w:rPr>
        <w:t>Återinrätta den kommunala konsumentvägledningen</w:t>
      </w:r>
    </w:p>
    <w:p w14:paraId="2F628170" w14:textId="77777777" w:rsidR="006E0968" w:rsidRDefault="006E0968"/>
    <w:p w14:paraId="01312548" w14:textId="353F2035" w:rsidR="00384A6F" w:rsidRDefault="00384A6F">
      <w:r>
        <w:t xml:space="preserve">2024 uppskattade Konsumentverket att den samlade konsumentskadan i landet uppgick till hela 40 miljarder </w:t>
      </w:r>
      <w:r w:rsidR="00687734">
        <w:t xml:space="preserve">kronor </w:t>
      </w:r>
      <w:r>
        <w:t>på ett år. Dåliga köp drabbar inte bara den enskilda konsumenten, utan även samhället i sin helhet. Därför är det oerhört viktigt att drabbade konsumenter kan få stöd och hjälp i specifika konsumentärenden.</w:t>
      </w:r>
    </w:p>
    <w:p w14:paraId="617496DD" w14:textId="77777777" w:rsidR="00384A6F" w:rsidRDefault="00384A6F"/>
    <w:p w14:paraId="4AD27307" w14:textId="00F1E5BC" w:rsidR="00CD5885" w:rsidRDefault="00CD5885">
      <w:r>
        <w:t xml:space="preserve">Men år </w:t>
      </w:r>
      <w:proofErr w:type="spellStart"/>
      <w:r>
        <w:t>XXXX</w:t>
      </w:r>
      <w:proofErr w:type="spellEnd"/>
      <w:r>
        <w:t xml:space="preserve"> lades den kommunala konsumentvägledningen </w:t>
      </w:r>
      <w:r w:rsidR="00687734">
        <w:t xml:space="preserve">ner </w:t>
      </w:r>
      <w:r>
        <w:t xml:space="preserve">i </w:t>
      </w:r>
      <w:proofErr w:type="spellStart"/>
      <w:r>
        <w:t>XXXX</w:t>
      </w:r>
      <w:proofErr w:type="spellEnd"/>
      <w:r>
        <w:t xml:space="preserve"> kommun. Kommunen är bara en av många kommuner i landet som </w:t>
      </w:r>
      <w:r w:rsidR="00687734">
        <w:t>avskaffat</w:t>
      </w:r>
      <w:r>
        <w:t xml:space="preserve"> den egna verksamheten sedan Konsumentverket 2015 startade sin tjänst Hallå konsument.</w:t>
      </w:r>
    </w:p>
    <w:p w14:paraId="69FF3F51" w14:textId="77777777" w:rsidR="00CD5885" w:rsidRDefault="00CD5885"/>
    <w:p w14:paraId="4BB6C7FA" w14:textId="3D6B9567" w:rsidR="00384A6F" w:rsidRDefault="00384A6F">
      <w:r>
        <w:t xml:space="preserve">Men vi vet nu att den tjänst som Konsumentverket erbjuder inte alls </w:t>
      </w:r>
      <w:r w:rsidR="00CD5885">
        <w:t xml:space="preserve">kan </w:t>
      </w:r>
      <w:r w:rsidR="00687734">
        <w:t xml:space="preserve">ge </w:t>
      </w:r>
      <w:r w:rsidR="00CD5885">
        <w:t xml:space="preserve">det stöd </w:t>
      </w:r>
      <w:r>
        <w:t xml:space="preserve">som kan ges av en välfungerande kommunal konsumentvägledning. Konsumentverkets konsumentvägledare ger generella råd utifrån gällande lagstiftning, men de saknar kännedom om den lokala situationen i kommunen och de kan inte hjälpa drabbade konsumenter mer </w:t>
      </w:r>
      <w:proofErr w:type="spellStart"/>
      <w:proofErr w:type="gramStart"/>
      <w:r>
        <w:t>konkret.Det</w:t>
      </w:r>
      <w:proofErr w:type="spellEnd"/>
      <w:proofErr w:type="gramEnd"/>
      <w:r>
        <w:t xml:space="preserve"> kan till exempel handla om hjälp med att kontakta ett företag, att förstå fakturor och att skriva en anmälan till Allmänna reklamationsnämnden.</w:t>
      </w:r>
    </w:p>
    <w:p w14:paraId="39002A2C" w14:textId="77777777" w:rsidR="00CD5885" w:rsidRDefault="00CD5885"/>
    <w:p w14:paraId="2A7DE3E0" w14:textId="777E6539" w:rsidR="00CD5885" w:rsidRDefault="00CD5885">
      <w:r>
        <w:t xml:space="preserve">Konsumentverket kan inte heller erbjuda </w:t>
      </w:r>
      <w:r w:rsidR="003C6976">
        <w:t xml:space="preserve">fysiska </w:t>
      </w:r>
      <w:r>
        <w:t xml:space="preserve">möten, vilket är särskilt viktigt för många äldre konsumenter, </w:t>
      </w:r>
      <w:r w:rsidR="00092FEF">
        <w:t xml:space="preserve">men också </w:t>
      </w:r>
      <w:r>
        <w:t xml:space="preserve">konsumenter med annat modersmål än svenska </w:t>
      </w:r>
      <w:r w:rsidR="00744AC1">
        <w:t xml:space="preserve">eller </w:t>
      </w:r>
      <w:r>
        <w:t>konsumenter med någon form av funktionsnedsättning.</w:t>
      </w:r>
    </w:p>
    <w:p w14:paraId="638CFCB2" w14:textId="426EAA09" w:rsidR="00384A6F" w:rsidRDefault="00CD5885">
      <w:r>
        <w:t xml:space="preserve"> </w:t>
      </w:r>
    </w:p>
    <w:p w14:paraId="1DB58727" w14:textId="23D6F99A" w:rsidR="00384A6F" w:rsidRDefault="00384A6F">
      <w:r>
        <w:t xml:space="preserve">Sett till de stora summor som varje år går förlorade till följd av dåliga köp eller rena lurendrejerier av oseriösa företag så ser vi </w:t>
      </w:r>
      <w:r w:rsidR="00CE5D00">
        <w:t xml:space="preserve">konsumentvägledningen </w:t>
      </w:r>
      <w:r>
        <w:t>som en viktig service för kommunens medborgare</w:t>
      </w:r>
      <w:r w:rsidR="00927080">
        <w:t xml:space="preserve"> och </w:t>
      </w:r>
      <w:r>
        <w:t>som samtidigt kan gynna samhället i sin helhet.</w:t>
      </w:r>
    </w:p>
    <w:p w14:paraId="5DB9F5AF" w14:textId="77777777" w:rsidR="00384A6F" w:rsidRDefault="00384A6F"/>
    <w:p w14:paraId="21994E23" w14:textId="093246D7" w:rsidR="00384A6F" w:rsidRDefault="00384A6F">
      <w:r>
        <w:t xml:space="preserve">I kommunen finns budget- och skuldrådgivning som en självklar del av samhällsservicen. </w:t>
      </w:r>
      <w:r w:rsidR="00CD5885">
        <w:t xml:space="preserve">Men när konsumenter hamnar där är problemen ofta enormt stora. </w:t>
      </w:r>
      <w:r>
        <w:t xml:space="preserve">För att hindra att fler hamnar i svår skuldsättning </w:t>
      </w:r>
      <w:r w:rsidR="00CD5885">
        <w:t xml:space="preserve">är </w:t>
      </w:r>
      <w:r>
        <w:t xml:space="preserve">konsumentvägledningen ett viktigt komplement som både kan förebygga att problem växer sig stora, </w:t>
      </w:r>
      <w:proofErr w:type="gramStart"/>
      <w:r>
        <w:t>men också</w:t>
      </w:r>
      <w:proofErr w:type="gramEnd"/>
      <w:r>
        <w:t xml:space="preserve"> motverka att konsumenter hamnar i onödiga fällor</w:t>
      </w:r>
      <w:r w:rsidR="00CD5885">
        <w:t xml:space="preserve"> över huvud taget</w:t>
      </w:r>
      <w:r>
        <w:t>.</w:t>
      </w:r>
    </w:p>
    <w:p w14:paraId="3CDE013B" w14:textId="77777777" w:rsidR="00384A6F" w:rsidRDefault="00384A6F"/>
    <w:p w14:paraId="721AFE49" w14:textId="61872B48" w:rsidR="00384A6F" w:rsidRPr="00B03CE1" w:rsidRDefault="00384A6F">
      <w:pPr>
        <w:rPr>
          <w:b/>
          <w:bCs/>
        </w:rPr>
      </w:pPr>
      <w:r w:rsidRPr="00B03CE1">
        <w:rPr>
          <w:b/>
          <w:bCs/>
        </w:rPr>
        <w:t xml:space="preserve">Vårt förslag </w:t>
      </w:r>
      <w:r w:rsidR="00B03CE1" w:rsidRPr="00B03CE1">
        <w:rPr>
          <w:b/>
          <w:bCs/>
        </w:rPr>
        <w:t>till beslut</w:t>
      </w:r>
      <w:r w:rsidRPr="00B03CE1">
        <w:rPr>
          <w:b/>
          <w:bCs/>
        </w:rPr>
        <w:t>:</w:t>
      </w:r>
    </w:p>
    <w:p w14:paraId="14B8BB51" w14:textId="608634C0" w:rsidR="00384A6F" w:rsidRDefault="00B03CE1" w:rsidP="00B03CE1">
      <w:pPr>
        <w:pStyle w:val="Liststycke"/>
        <w:numPr>
          <w:ilvl w:val="0"/>
          <w:numId w:val="1"/>
        </w:numPr>
      </w:pPr>
      <w:r>
        <w:t xml:space="preserve">Beslut om att återinrätta den </w:t>
      </w:r>
      <w:r w:rsidR="00384A6F">
        <w:t>kommunala konsumentvägledningen snarast möjligt.</w:t>
      </w:r>
    </w:p>
    <w:p w14:paraId="50F5E5A6" w14:textId="44BA2FB4" w:rsidR="00B03CE1" w:rsidRDefault="00B03CE1" w:rsidP="00B03CE1">
      <w:pPr>
        <w:pStyle w:val="Liststycke"/>
        <w:numPr>
          <w:ilvl w:val="0"/>
          <w:numId w:val="1"/>
        </w:numPr>
      </w:pPr>
      <w:r>
        <w:t>Beslut om att konsumentvägledare med rätt kompetens rekryteras.</w:t>
      </w:r>
    </w:p>
    <w:p w14:paraId="4189377D" w14:textId="1E07EA33" w:rsidR="00384A6F" w:rsidRDefault="00B03CE1" w:rsidP="00B03CE1">
      <w:pPr>
        <w:pStyle w:val="Liststycke"/>
        <w:numPr>
          <w:ilvl w:val="0"/>
          <w:numId w:val="1"/>
        </w:numPr>
      </w:pPr>
      <w:r>
        <w:t xml:space="preserve">Beslut om att </w:t>
      </w:r>
      <w:r w:rsidR="00CD5885">
        <w:t xml:space="preserve">kommunen ska erbjuda </w:t>
      </w:r>
      <w:r>
        <w:t>så kallad fördjupad rådgivning, med möjlighet att hjälpa konsumenter med särskilt stort stödbehov (det kan gälla äldre men också personer med funktionsnedsättning).</w:t>
      </w:r>
    </w:p>
    <w:p w14:paraId="5ECE7BF3" w14:textId="3911DB64" w:rsidR="003C6976" w:rsidRDefault="003C6976" w:rsidP="00B03CE1">
      <w:pPr>
        <w:pStyle w:val="Liststycke"/>
        <w:numPr>
          <w:ilvl w:val="0"/>
          <w:numId w:val="1"/>
        </w:numPr>
      </w:pPr>
      <w:r>
        <w:lastRenderedPageBreak/>
        <w:t xml:space="preserve">Beslut om att erbjuda kommunal konsumentvägledning med god tillgänglighet – alltså även med möjligheter för digitala möten såväl som fysiska möten. Läs mer i en rapport från Sveriges Konsumenter. </w:t>
      </w:r>
      <w:r w:rsidRPr="003C6976">
        <w:rPr>
          <w:i/>
          <w:iCs/>
        </w:rPr>
        <w:t>(länk till rapporten)</w:t>
      </w:r>
    </w:p>
    <w:p w14:paraId="07C57B5C" w14:textId="77777777" w:rsidR="00B03CE1" w:rsidRDefault="00B03CE1" w:rsidP="00B03CE1"/>
    <w:p w14:paraId="6A612FB4" w14:textId="77777777" w:rsidR="00B03CE1" w:rsidRDefault="00B03CE1" w:rsidP="00B03CE1"/>
    <w:p w14:paraId="3E6F1717" w14:textId="106183AD" w:rsidR="00B03CE1" w:rsidRDefault="00B03CE1" w:rsidP="00B03CE1">
      <w:proofErr w:type="spellStart"/>
      <w:r>
        <w:t>XXXXXX</w:t>
      </w:r>
      <w:proofErr w:type="spellEnd"/>
      <w:r>
        <w:t>, den XX/XX 2025</w:t>
      </w:r>
      <w:r>
        <w:br/>
      </w:r>
      <w:r>
        <w:br/>
        <w:t>Underskrift</w:t>
      </w:r>
    </w:p>
    <w:sectPr w:rsidR="00B0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0173C"/>
    <w:multiLevelType w:val="hybridMultilevel"/>
    <w:tmpl w:val="394A5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97"/>
    <w:rsid w:val="00023123"/>
    <w:rsid w:val="00090764"/>
    <w:rsid w:val="00092FEF"/>
    <w:rsid w:val="00102E7C"/>
    <w:rsid w:val="00194F80"/>
    <w:rsid w:val="00233AB4"/>
    <w:rsid w:val="00331A92"/>
    <w:rsid w:val="00382625"/>
    <w:rsid w:val="00384A6F"/>
    <w:rsid w:val="003A4326"/>
    <w:rsid w:val="003C6976"/>
    <w:rsid w:val="00510AF1"/>
    <w:rsid w:val="005615F6"/>
    <w:rsid w:val="005C5F86"/>
    <w:rsid w:val="00687734"/>
    <w:rsid w:val="006E0968"/>
    <w:rsid w:val="00744AC1"/>
    <w:rsid w:val="007551A9"/>
    <w:rsid w:val="00927080"/>
    <w:rsid w:val="00933458"/>
    <w:rsid w:val="009351A5"/>
    <w:rsid w:val="00946534"/>
    <w:rsid w:val="009C011C"/>
    <w:rsid w:val="00AE61FE"/>
    <w:rsid w:val="00B03CE1"/>
    <w:rsid w:val="00BE3FC9"/>
    <w:rsid w:val="00CC03A2"/>
    <w:rsid w:val="00CC6FE7"/>
    <w:rsid w:val="00CD1D09"/>
    <w:rsid w:val="00CD5885"/>
    <w:rsid w:val="00CE5D00"/>
    <w:rsid w:val="00D335B0"/>
    <w:rsid w:val="00EB6897"/>
    <w:rsid w:val="00F5744C"/>
    <w:rsid w:val="00F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BE26"/>
  <w15:chartTrackingRefBased/>
  <w15:docId w15:val="{44B51306-3565-4FC3-9044-56F0B183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rsid w:val="00EB6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rsid w:val="00EB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rsid w:val="00EB6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rsid w:val="00EB6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uiPriority w:val="9"/>
    <w:semiHidden/>
    <w:unhideWhenUsed/>
    <w:qFormat/>
    <w:rsid w:val="00EB6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uiPriority w:val="9"/>
    <w:semiHidden/>
    <w:unhideWhenUsed/>
    <w:qFormat/>
    <w:rsid w:val="00EB68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uiPriority w:val="9"/>
    <w:semiHidden/>
    <w:unhideWhenUsed/>
    <w:qFormat/>
    <w:rsid w:val="00EB68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uiPriority w:val="9"/>
    <w:semiHidden/>
    <w:unhideWhenUsed/>
    <w:qFormat/>
    <w:rsid w:val="00EB68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uiPriority w:val="9"/>
    <w:semiHidden/>
    <w:unhideWhenUsed/>
    <w:qFormat/>
    <w:rsid w:val="00EB68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68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68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6897"/>
    <w:rPr>
      <w:b/>
      <w:bCs/>
      <w:smallCaps/>
      <w:color w:val="0F4761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826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8262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8262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826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82625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uiPriority w:val="9"/>
    <w:rsid w:val="00F57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uiPriority w:val="9"/>
    <w:semiHidden/>
    <w:rsid w:val="00F57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uiPriority w:val="9"/>
    <w:semiHidden/>
    <w:rsid w:val="00F57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uiPriority w:val="9"/>
    <w:semiHidden/>
    <w:rsid w:val="00F574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uiPriority w:val="9"/>
    <w:semiHidden/>
    <w:rsid w:val="00F574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uiPriority w:val="9"/>
    <w:semiHidden/>
    <w:rsid w:val="00F574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uiPriority w:val="9"/>
    <w:semiHidden/>
    <w:rsid w:val="00F574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uiPriority w:val="9"/>
    <w:semiHidden/>
    <w:rsid w:val="00F574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uiPriority w:val="9"/>
    <w:semiHidden/>
    <w:rsid w:val="00F5744C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uiPriority w:val="10"/>
    <w:rsid w:val="00F5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rubrikChar">
    <w:name w:val="Underrubrik Char"/>
    <w:basedOn w:val="Standardstycketeckensnitt"/>
    <w:uiPriority w:val="11"/>
    <w:rsid w:val="00F57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har">
    <w:name w:val="Citat Char"/>
    <w:basedOn w:val="Standardstycketeckensnitt"/>
    <w:uiPriority w:val="29"/>
    <w:rsid w:val="00F5744C"/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uiPriority w:val="30"/>
    <w:rsid w:val="00F5744C"/>
    <w:rPr>
      <w:i/>
      <w:iCs/>
      <w:color w:val="0F4761" w:themeColor="accent1" w:themeShade="BF"/>
    </w:rPr>
  </w:style>
  <w:style w:type="paragraph" w:styleId="Revision">
    <w:name w:val="Revision"/>
    <w:hidden/>
    <w:uiPriority w:val="99"/>
    <w:semiHidden/>
    <w:rsid w:val="0068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AA1798AE09DC458B397EA2CED8EEFF" ma:contentTypeVersion="15" ma:contentTypeDescription="Skapa ett nytt dokument." ma:contentTypeScope="" ma:versionID="e1a9eaf946864eb6cc484d27ec1c03a9">
  <xsd:schema xmlns:xsd="http://www.w3.org/2001/XMLSchema" xmlns:xs="http://www.w3.org/2001/XMLSchema" xmlns:p="http://schemas.microsoft.com/office/2006/metadata/properties" xmlns:ns2="0e064499-4546-4d84-a62c-464d45f5a4d6" xmlns:ns3="fcd72d9f-6431-4468-bcf2-0bdb9e4bcf9f" targetNamespace="http://schemas.microsoft.com/office/2006/metadata/properties" ma:root="true" ma:fieldsID="bc6bbb520e1c340534204d4f71cce9f4" ns2:_="" ns3:_="">
    <xsd:import namespace="0e064499-4546-4d84-a62c-464d45f5a4d6"/>
    <xsd:import namespace="fcd72d9f-6431-4468-bcf2-0bdb9e4bc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64499-4546-4d84-a62c-464d45f5a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66d2805d-22d3-4a53-8a9e-aa936f792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2d9f-6431-4468-bcf2-0bdb9e4bcf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7bdc0a-cb98-4c86-9a89-a59211f258ec}" ma:internalName="TaxCatchAll" ma:showField="CatchAllData" ma:web="fcd72d9f-6431-4468-bcf2-0bdb9e4bc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72d9f-6431-4468-bcf2-0bdb9e4bcf9f" xsi:nil="true"/>
    <lcf76f155ced4ddcb4097134ff3c332f xmlns="0e064499-4546-4d84-a62c-464d45f5a4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7DF3E3-9A98-4E07-A505-B2BF82559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1BC49-710E-40D9-B33A-2ADBB0E28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64499-4546-4d84-a62c-464d45f5a4d6"/>
    <ds:schemaRef ds:uri="fcd72d9f-6431-4468-bcf2-0bdb9e4bc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28A02-9505-43AB-9979-DF2FD8E2DEA0}">
  <ds:schemaRefs>
    <ds:schemaRef ds:uri="http://schemas.microsoft.com/office/2006/metadata/properties"/>
    <ds:schemaRef ds:uri="http://schemas.microsoft.com/office/infopath/2007/PartnerControls"/>
    <ds:schemaRef ds:uri="fcd72d9f-6431-4468-bcf2-0bdb9e4bcf9f"/>
    <ds:schemaRef ds:uri="0e064499-4546-4d84-a62c-464d45f5a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2233</Characters>
  <Application>Microsoft Office Word</Application>
  <DocSecurity>0</DocSecurity>
  <Lines>49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Bayramoglu</dc:creator>
  <cp:keywords/>
  <dc:description/>
  <cp:lastModifiedBy>Yasemin Bayramoglu</cp:lastModifiedBy>
  <cp:revision>3</cp:revision>
  <dcterms:created xsi:type="dcterms:W3CDTF">2025-01-22T09:27:00Z</dcterms:created>
  <dcterms:modified xsi:type="dcterms:W3CDTF">2025-01-22T09:27:00Z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0x01010042AA1798AE09DC458B397EA2CED8EEFF</vt:lpwstr>
  </property>
  <property fmtid="{D5CDD505-2E9C-101B-9397-08002B2CF9AE}" pid="3" name="MediaServiceImageTags">
    <vt:lpwstr/>
  </property>
</Properties>
</file>