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E1EF" w14:textId="77777777" w:rsidR="00170EF0" w:rsidRDefault="00170EF0"/>
    <w:p w14:paraId="22892CFC" w14:textId="23CB2856" w:rsidR="0053104A" w:rsidRDefault="00C22E88">
      <w:r>
        <w:t xml:space="preserve">Den kommunala konsumentvägledningen har monterats ner i kommun efter kommun sedan 2015, då Konsumentverket startade sin vägledningstjänst Hallå konsument. XXX kommun är en av dem som valt att lägga ner den egna vägledningen. </w:t>
      </w:r>
      <w:r w:rsidR="00AA329C">
        <w:t xml:space="preserve">I stället hänvisas </w:t>
      </w:r>
      <w:r w:rsidR="00C04F88">
        <w:t xml:space="preserve">medborgarna </w:t>
      </w:r>
      <w:r w:rsidR="00AA329C">
        <w:t xml:space="preserve">till </w:t>
      </w:r>
      <w:r w:rsidR="00170EF0">
        <w:t xml:space="preserve">Konsumentverkets </w:t>
      </w:r>
      <w:r w:rsidR="00C04F88">
        <w:t>konsumentvägledare</w:t>
      </w:r>
      <w:r w:rsidR="00170EF0">
        <w:t>.</w:t>
      </w:r>
    </w:p>
    <w:p w14:paraId="04B6247C" w14:textId="77777777" w:rsidR="00170EF0" w:rsidRDefault="00170EF0"/>
    <w:p w14:paraId="2E407D97" w14:textId="77777777" w:rsidR="00C22E88" w:rsidRDefault="00C22E88" w:rsidP="00C22E88">
      <w:r>
        <w:t xml:space="preserve">Konsumentverket anger att det </w:t>
      </w:r>
      <w:r w:rsidRPr="00170EF0">
        <w:rPr>
          <w:i/>
          <w:iCs/>
        </w:rPr>
        <w:t>inte</w:t>
      </w:r>
      <w:r>
        <w:t xml:space="preserve"> kan hjälpa konsumenter med att:</w:t>
      </w:r>
    </w:p>
    <w:p w14:paraId="7B1EE078" w14:textId="77777777" w:rsidR="00C22E88" w:rsidRPr="00562C55" w:rsidRDefault="00C22E88" w:rsidP="00C22E88">
      <w:pPr>
        <w:pStyle w:val="Normalwebb"/>
        <w:numPr>
          <w:ilvl w:val="0"/>
          <w:numId w:val="1"/>
        </w:numPr>
        <w:spacing w:before="0" w:beforeAutospacing="0" w:after="0" w:afterAutospacing="0"/>
        <w:textAlignment w:val="baseline"/>
        <w:rPr>
          <w:rFonts w:asciiTheme="minorHAnsi" w:hAnsiTheme="minorHAnsi"/>
          <w:color w:val="000000" w:themeColor="text1"/>
        </w:rPr>
      </w:pPr>
      <w:r w:rsidRPr="00562C55">
        <w:rPr>
          <w:rFonts w:asciiTheme="minorHAnsi" w:hAnsiTheme="minorHAnsi"/>
          <w:color w:val="000000" w:themeColor="text1"/>
        </w:rPr>
        <w:t>kontakta företag, agera ombud eller medla mellan konsument och företag</w:t>
      </w:r>
    </w:p>
    <w:p w14:paraId="6A965AE5" w14:textId="77777777" w:rsidR="00C22E88" w:rsidRPr="00562C55" w:rsidRDefault="00C22E88" w:rsidP="00C22E88">
      <w:pPr>
        <w:pStyle w:val="Normalwebb"/>
        <w:numPr>
          <w:ilvl w:val="0"/>
          <w:numId w:val="1"/>
        </w:numPr>
        <w:spacing w:before="0" w:beforeAutospacing="0" w:after="0" w:afterAutospacing="0"/>
        <w:textAlignment w:val="baseline"/>
        <w:rPr>
          <w:rFonts w:asciiTheme="minorHAnsi" w:hAnsiTheme="minorHAnsi"/>
          <w:color w:val="000000" w:themeColor="text1"/>
        </w:rPr>
      </w:pPr>
      <w:r w:rsidRPr="00562C55">
        <w:rPr>
          <w:rFonts w:asciiTheme="minorHAnsi" w:hAnsiTheme="minorHAnsi"/>
          <w:color w:val="000000" w:themeColor="text1"/>
        </w:rPr>
        <w:t>bedöma fall, granska handlingar eller tolka avtal</w:t>
      </w:r>
    </w:p>
    <w:p w14:paraId="2529F469" w14:textId="77777777" w:rsidR="00C22E88" w:rsidRPr="00562C55" w:rsidRDefault="00C22E88" w:rsidP="00C22E88">
      <w:pPr>
        <w:pStyle w:val="Normalwebb"/>
        <w:numPr>
          <w:ilvl w:val="0"/>
          <w:numId w:val="1"/>
        </w:numPr>
        <w:spacing w:before="0" w:beforeAutospacing="0" w:after="0" w:afterAutospacing="0"/>
        <w:textAlignment w:val="baseline"/>
        <w:rPr>
          <w:rFonts w:asciiTheme="minorHAnsi" w:hAnsiTheme="minorHAnsi"/>
          <w:color w:val="000000" w:themeColor="text1"/>
        </w:rPr>
      </w:pPr>
      <w:r w:rsidRPr="00562C55">
        <w:rPr>
          <w:rFonts w:asciiTheme="minorHAnsi" w:hAnsiTheme="minorHAnsi"/>
          <w:color w:val="000000" w:themeColor="text1"/>
        </w:rPr>
        <w:t>vägleda kring frågor som rör avtal mellan företag</w:t>
      </w:r>
    </w:p>
    <w:p w14:paraId="5592253A" w14:textId="77777777" w:rsidR="00C22E88" w:rsidRPr="00562C55" w:rsidRDefault="00C22E88" w:rsidP="00C22E88">
      <w:pPr>
        <w:pStyle w:val="Normalwebb"/>
        <w:numPr>
          <w:ilvl w:val="0"/>
          <w:numId w:val="1"/>
        </w:numPr>
        <w:spacing w:before="0" w:beforeAutospacing="0" w:after="0" w:afterAutospacing="0"/>
        <w:textAlignment w:val="baseline"/>
        <w:rPr>
          <w:rFonts w:asciiTheme="minorHAnsi" w:hAnsiTheme="minorHAnsi"/>
          <w:color w:val="000000" w:themeColor="text1"/>
        </w:rPr>
      </w:pPr>
      <w:r w:rsidRPr="00562C55">
        <w:rPr>
          <w:rFonts w:asciiTheme="minorHAnsi" w:hAnsiTheme="minorHAnsi"/>
          <w:color w:val="000000" w:themeColor="text1"/>
        </w:rPr>
        <w:t>skriva en anmälan till ARN eller ansökan till domstol.</w:t>
      </w:r>
    </w:p>
    <w:p w14:paraId="62AB0E0A" w14:textId="77777777" w:rsidR="00C22E88" w:rsidRDefault="00C22E88" w:rsidP="00C22E88"/>
    <w:p w14:paraId="57468C05" w14:textId="77777777" w:rsidR="00C22E88" w:rsidRDefault="00C22E88" w:rsidP="00C22E88">
      <w:r>
        <w:t>Med andra ord – exakt det som många konsumenter behöver hjälp med och som den kommunala konsumentvägledningen kan hjälpa till med. Att kunna sitta sida vid sida och få hjälp att förstå räkningar och avtal, att ringa ett svårt samtal eller fylla i en anmälan till Allmänna reklamationsnämnden. Att få sådan hjälp är ovärderligt för den som är drabbad.</w:t>
      </w:r>
    </w:p>
    <w:p w14:paraId="66014D86" w14:textId="77777777" w:rsidR="001129EF" w:rsidRDefault="001129EF"/>
    <w:p w14:paraId="5CE1819A" w14:textId="2C4C65B9" w:rsidR="001129EF" w:rsidRDefault="00666903">
      <w:r>
        <w:t xml:space="preserve">Vi </w:t>
      </w:r>
      <w:r w:rsidR="0090260F">
        <w:t xml:space="preserve">menar att </w:t>
      </w:r>
      <w:r w:rsidR="00481C11">
        <w:t>alla i landet ska ha rätt till samma hjälp</w:t>
      </w:r>
      <w:r w:rsidR="00EE5CE4">
        <w:t xml:space="preserve">, det ska inte bero på i vilken kommun man råkar bo i. Som det ser ut nu har kommuner som vår ingen konsumentvägledning alls, medan </w:t>
      </w:r>
      <w:r w:rsidR="00022EE9">
        <w:t>det i andra kommuner kan skilja sig från ett par timmar</w:t>
      </w:r>
      <w:r w:rsidR="00BA0D7D">
        <w:t>s telefonrådgivning</w:t>
      </w:r>
      <w:r w:rsidR="00022EE9">
        <w:t xml:space="preserve"> i veckan till mer än 30 timmar i veckan</w:t>
      </w:r>
      <w:r w:rsidR="00BA0D7D">
        <w:t xml:space="preserve"> med möjlighet till fysis</w:t>
      </w:r>
      <w:r w:rsidR="00643DC6">
        <w:t>kt möte</w:t>
      </w:r>
      <w:r w:rsidR="009C4D97">
        <w:t xml:space="preserve"> bland annat.</w:t>
      </w:r>
    </w:p>
    <w:p w14:paraId="4134C74F" w14:textId="77777777" w:rsidR="00170EF0" w:rsidRDefault="00170EF0"/>
    <w:p w14:paraId="3C7E325F" w14:textId="643E4F28" w:rsidR="00170EF0" w:rsidRDefault="00C22E88">
      <w:r>
        <w:t xml:space="preserve">Konsumentverket uppskattade den så kallade konsumentskadan till 40 miljarder förra året. </w:t>
      </w:r>
      <w:r w:rsidR="009C4D97">
        <w:t>M</w:t>
      </w:r>
      <w:r w:rsidR="00170EF0">
        <w:t xml:space="preserve">ed tanke på vilka pengar som </w:t>
      </w:r>
      <w:r w:rsidR="00C04F88">
        <w:t xml:space="preserve">står på spel </w:t>
      </w:r>
      <w:r w:rsidR="00170EF0">
        <w:t xml:space="preserve">borde det inte vara så svårt att se att </w:t>
      </w:r>
      <w:r w:rsidR="00C04F88">
        <w:t xml:space="preserve">det </w:t>
      </w:r>
      <w:r w:rsidR="00170EF0">
        <w:t>finns pengar för kommunen att spara åt de egna medborgarn</w:t>
      </w:r>
      <w:r w:rsidR="009C4D97">
        <w:t xml:space="preserve">a genom att erbjuda en </w:t>
      </w:r>
      <w:r w:rsidR="00931CE9">
        <w:t>bra tjänst.</w:t>
      </w:r>
    </w:p>
    <w:p w14:paraId="54881EC8" w14:textId="77777777" w:rsidR="0053104A" w:rsidRDefault="0053104A"/>
    <w:p w14:paraId="140ACAF4" w14:textId="77777777" w:rsidR="00C22E88" w:rsidRDefault="00C22E88" w:rsidP="00C22E88">
      <w:r>
        <w:t>Den 15 mars är det den internationella konsumenträttsdagen. Den firas till minne av det historiska tal som John F Kennedy höll 1962 och som brukar ses som startskottet för den internationella konsumenträtten.</w:t>
      </w:r>
    </w:p>
    <w:p w14:paraId="5AD67A4D" w14:textId="3C30E570" w:rsidR="00170EF0" w:rsidRDefault="00170EF0"/>
    <w:p w14:paraId="6231974D" w14:textId="77777777" w:rsidR="00C22E88" w:rsidRDefault="00C22E88" w:rsidP="00C22E88">
      <w:r>
        <w:t>De problem han lyfte då känns är lika aktuella i dag. Det handlar om miljö- och hälsoskadliga produkter, skydd mot vilseledande information och marknadsföring,</w:t>
      </w:r>
      <w:r w:rsidRPr="00562C55">
        <w:rPr>
          <w:strike/>
        </w:rPr>
        <w:t xml:space="preserve"> </w:t>
      </w:r>
      <w:r>
        <w:t>rätten att kunna göra sin röst hörd som konsument och att konsumenters intressen ska tas tillvara av politiken.</w:t>
      </w:r>
    </w:p>
    <w:p w14:paraId="2239728B" w14:textId="77777777" w:rsidR="00AA329C" w:rsidRDefault="00AA329C"/>
    <w:p w14:paraId="4901B45C" w14:textId="4F619842" w:rsidR="00AA329C" w:rsidRDefault="00AA329C">
      <w:r>
        <w:t>Mycket av lagstiftningen kring konsumentfrågor</w:t>
      </w:r>
      <w:r w:rsidR="00926CD8">
        <w:t xml:space="preserve"> beslutas</w:t>
      </w:r>
      <w:r>
        <w:t xml:space="preserve"> i Bryssel. Men kommunerna kan </w:t>
      </w:r>
      <w:r w:rsidR="008421C8">
        <w:t xml:space="preserve">själva </w:t>
      </w:r>
      <w:r>
        <w:t>göra en stor insats genom att skydda och stötta sina medborgare.</w:t>
      </w:r>
    </w:p>
    <w:p w14:paraId="1BB9C013" w14:textId="77777777" w:rsidR="00D141CF" w:rsidRDefault="00D141CF"/>
    <w:p w14:paraId="272C796C" w14:textId="3420F230" w:rsidR="00D141CF" w:rsidRPr="00314EC8" w:rsidRDefault="00C04F88" w:rsidP="00314E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w:color w:val="000000" w:themeColor="text1"/>
          <w:kern w:val="0"/>
        </w:rPr>
      </w:pPr>
      <w:r>
        <w:t xml:space="preserve">Så låt 2025 bli året då </w:t>
      </w:r>
      <w:r w:rsidR="00AA329C">
        <w:t>kommunstyrelsen återinrättar den kommunala konsumentvägledningen. Se den som en viktig förebyggande resurs</w:t>
      </w:r>
      <w:r w:rsidR="00DB4327" w:rsidRPr="00DB4327">
        <w:rPr>
          <w:rFonts w:ascii="Helvetica Neue" w:hAnsi="Helvetica Neue" w:cs="Helvetica Neue"/>
          <w:color w:val="3F3F3F"/>
          <w:kern w:val="0"/>
          <w:sz w:val="26"/>
          <w:szCs w:val="26"/>
        </w:rPr>
        <w:t xml:space="preserve"> </w:t>
      </w:r>
      <w:r w:rsidR="00DB4327" w:rsidRPr="00DB4327">
        <w:rPr>
          <w:rFonts w:cs="Helvetica Neue"/>
          <w:color w:val="000000" w:themeColor="text1"/>
          <w:kern w:val="0"/>
        </w:rPr>
        <w:t>som kan motverka problem från början och spara stora kostnader för såväl individ som samhälle. Inte bara som en tillfällig insats när något gått snett. Se till att ha rätt kompetens på plats och tid för att hjälpa alla konsumenter. Det skulle gynna hela kommunen!</w:t>
      </w:r>
    </w:p>
    <w:p w14:paraId="210CBDC5" w14:textId="77777777" w:rsidR="00D141CF" w:rsidRDefault="00D141CF" w:rsidP="00DB4327"/>
    <w:p w14:paraId="7B0813E7" w14:textId="68072567" w:rsidR="00877100" w:rsidRPr="00877100" w:rsidRDefault="00877100">
      <w:pPr>
        <w:rPr>
          <w:i/>
          <w:iCs/>
        </w:rPr>
      </w:pPr>
      <w:r w:rsidRPr="00877100">
        <w:rPr>
          <w:i/>
          <w:iCs/>
        </w:rPr>
        <w:lastRenderedPageBreak/>
        <w:t>Underskrift</w:t>
      </w:r>
    </w:p>
    <w:sectPr w:rsidR="00877100" w:rsidRPr="00877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51458"/>
    <w:multiLevelType w:val="multilevel"/>
    <w:tmpl w:val="50AE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70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E4"/>
    <w:rsid w:val="00022EE9"/>
    <w:rsid w:val="00023123"/>
    <w:rsid w:val="001129EF"/>
    <w:rsid w:val="00170EF0"/>
    <w:rsid w:val="00194F80"/>
    <w:rsid w:val="00314EC8"/>
    <w:rsid w:val="00331A92"/>
    <w:rsid w:val="00481C11"/>
    <w:rsid w:val="0053104A"/>
    <w:rsid w:val="00643DC6"/>
    <w:rsid w:val="00666903"/>
    <w:rsid w:val="006960D7"/>
    <w:rsid w:val="006E4847"/>
    <w:rsid w:val="008421C8"/>
    <w:rsid w:val="00877100"/>
    <w:rsid w:val="0090260F"/>
    <w:rsid w:val="00926CD8"/>
    <w:rsid w:val="00931CE9"/>
    <w:rsid w:val="00933458"/>
    <w:rsid w:val="00946534"/>
    <w:rsid w:val="009C4D97"/>
    <w:rsid w:val="00AA329C"/>
    <w:rsid w:val="00AC48CD"/>
    <w:rsid w:val="00AE0EC4"/>
    <w:rsid w:val="00AE17C6"/>
    <w:rsid w:val="00BA0D7D"/>
    <w:rsid w:val="00BE3FC9"/>
    <w:rsid w:val="00C04F88"/>
    <w:rsid w:val="00C22E88"/>
    <w:rsid w:val="00C6135D"/>
    <w:rsid w:val="00CC7221"/>
    <w:rsid w:val="00D141CF"/>
    <w:rsid w:val="00DB4327"/>
    <w:rsid w:val="00E047C3"/>
    <w:rsid w:val="00E92EE4"/>
    <w:rsid w:val="00EE5CE4"/>
    <w:rsid w:val="00F84E52"/>
    <w:rsid w:val="00FA7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C70CB87"/>
  <w15:chartTrackingRefBased/>
  <w15:docId w15:val="{1620E6FC-A6C8-4B4C-AC5B-47FD47B0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92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92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92EE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92EE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92EE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92EE4"/>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92EE4"/>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92EE4"/>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92EE4"/>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92EE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92EE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92EE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92EE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92EE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92EE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92EE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92EE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92EE4"/>
    <w:rPr>
      <w:rFonts w:eastAsiaTheme="majorEastAsia" w:cstheme="majorBidi"/>
      <w:color w:val="272727" w:themeColor="text1" w:themeTint="D8"/>
    </w:rPr>
  </w:style>
  <w:style w:type="paragraph" w:styleId="Rubrik">
    <w:name w:val="Title"/>
    <w:basedOn w:val="Normal"/>
    <w:next w:val="Normal"/>
    <w:link w:val="RubrikChar"/>
    <w:uiPriority w:val="10"/>
    <w:qFormat/>
    <w:rsid w:val="00E92EE4"/>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92EE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92EE4"/>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92EE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92EE4"/>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E92EE4"/>
    <w:rPr>
      <w:i/>
      <w:iCs/>
      <w:color w:val="404040" w:themeColor="text1" w:themeTint="BF"/>
    </w:rPr>
  </w:style>
  <w:style w:type="paragraph" w:styleId="Liststycke">
    <w:name w:val="List Paragraph"/>
    <w:basedOn w:val="Normal"/>
    <w:uiPriority w:val="34"/>
    <w:qFormat/>
    <w:rsid w:val="00E92EE4"/>
    <w:pPr>
      <w:ind w:left="720"/>
      <w:contextualSpacing/>
    </w:pPr>
  </w:style>
  <w:style w:type="character" w:styleId="Starkbetoning">
    <w:name w:val="Intense Emphasis"/>
    <w:basedOn w:val="Standardstycketeckensnitt"/>
    <w:uiPriority w:val="21"/>
    <w:qFormat/>
    <w:rsid w:val="00E92EE4"/>
    <w:rPr>
      <w:i/>
      <w:iCs/>
      <w:color w:val="0F4761" w:themeColor="accent1" w:themeShade="BF"/>
    </w:rPr>
  </w:style>
  <w:style w:type="paragraph" w:styleId="Starktcitat">
    <w:name w:val="Intense Quote"/>
    <w:basedOn w:val="Normal"/>
    <w:next w:val="Normal"/>
    <w:link w:val="StarktcitatChar"/>
    <w:uiPriority w:val="30"/>
    <w:qFormat/>
    <w:rsid w:val="00E92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92EE4"/>
    <w:rPr>
      <w:i/>
      <w:iCs/>
      <w:color w:val="0F4761" w:themeColor="accent1" w:themeShade="BF"/>
    </w:rPr>
  </w:style>
  <w:style w:type="character" w:styleId="Starkreferens">
    <w:name w:val="Intense Reference"/>
    <w:basedOn w:val="Standardstycketeckensnitt"/>
    <w:uiPriority w:val="32"/>
    <w:qFormat/>
    <w:rsid w:val="00E92EE4"/>
    <w:rPr>
      <w:b/>
      <w:bCs/>
      <w:smallCaps/>
      <w:color w:val="0F4761" w:themeColor="accent1" w:themeShade="BF"/>
      <w:spacing w:val="5"/>
    </w:rPr>
  </w:style>
  <w:style w:type="paragraph" w:styleId="Normalwebb">
    <w:name w:val="Normal (Web)"/>
    <w:basedOn w:val="Normal"/>
    <w:uiPriority w:val="99"/>
    <w:semiHidden/>
    <w:unhideWhenUsed/>
    <w:rsid w:val="00170EF0"/>
    <w:pPr>
      <w:spacing w:before="100" w:beforeAutospacing="1" w:after="100" w:afterAutospacing="1"/>
    </w:pPr>
    <w:rPr>
      <w:rFonts w:ascii="Times New Roman" w:eastAsia="Times New Roman" w:hAnsi="Times New Roman" w:cs="Times New Roman"/>
      <w:kern w:val="0"/>
      <w:lang w:eastAsia="sv-SE"/>
      <w14:ligatures w14:val="none"/>
    </w:rPr>
  </w:style>
  <w:style w:type="character" w:styleId="Kommentarsreferens">
    <w:name w:val="annotation reference"/>
    <w:basedOn w:val="Standardstycketeckensnitt"/>
    <w:uiPriority w:val="99"/>
    <w:semiHidden/>
    <w:unhideWhenUsed/>
    <w:rsid w:val="006E4847"/>
    <w:rPr>
      <w:sz w:val="16"/>
      <w:szCs w:val="16"/>
    </w:rPr>
  </w:style>
  <w:style w:type="paragraph" w:styleId="Kommentarer">
    <w:name w:val="annotation text"/>
    <w:basedOn w:val="Normal"/>
    <w:link w:val="KommentarerChar"/>
    <w:uiPriority w:val="99"/>
    <w:semiHidden/>
    <w:unhideWhenUsed/>
    <w:rsid w:val="006E4847"/>
    <w:rPr>
      <w:sz w:val="20"/>
      <w:szCs w:val="20"/>
    </w:rPr>
  </w:style>
  <w:style w:type="character" w:customStyle="1" w:styleId="KommentarerChar">
    <w:name w:val="Kommentarer Char"/>
    <w:basedOn w:val="Standardstycketeckensnitt"/>
    <w:link w:val="Kommentarer"/>
    <w:uiPriority w:val="99"/>
    <w:semiHidden/>
    <w:rsid w:val="006E4847"/>
    <w:rPr>
      <w:sz w:val="20"/>
      <w:szCs w:val="20"/>
    </w:rPr>
  </w:style>
  <w:style w:type="paragraph" w:styleId="Kommentarsmne">
    <w:name w:val="annotation subject"/>
    <w:basedOn w:val="Kommentarer"/>
    <w:next w:val="Kommentarer"/>
    <w:link w:val="KommentarsmneChar"/>
    <w:uiPriority w:val="99"/>
    <w:semiHidden/>
    <w:unhideWhenUsed/>
    <w:rsid w:val="006E4847"/>
    <w:rPr>
      <w:b/>
      <w:bCs/>
    </w:rPr>
  </w:style>
  <w:style w:type="character" w:customStyle="1" w:styleId="KommentarsmneChar">
    <w:name w:val="Kommentarsämne Char"/>
    <w:basedOn w:val="KommentarerChar"/>
    <w:link w:val="Kommentarsmne"/>
    <w:uiPriority w:val="99"/>
    <w:semiHidden/>
    <w:rsid w:val="006E48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22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d72d9f-6431-4468-bcf2-0bdb9e4bcf9f" xsi:nil="true"/>
    <lcf76f155ced4ddcb4097134ff3c332f xmlns="0e064499-4546-4d84-a62c-464d45f5a4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AA1798AE09DC458B397EA2CED8EEFF" ma:contentTypeVersion="15" ma:contentTypeDescription="Skapa ett nytt dokument." ma:contentTypeScope="" ma:versionID="e1a9eaf946864eb6cc484d27ec1c03a9">
  <xsd:schema xmlns:xsd="http://www.w3.org/2001/XMLSchema" xmlns:xs="http://www.w3.org/2001/XMLSchema" xmlns:p="http://schemas.microsoft.com/office/2006/metadata/properties" xmlns:ns2="0e064499-4546-4d84-a62c-464d45f5a4d6" xmlns:ns3="fcd72d9f-6431-4468-bcf2-0bdb9e4bcf9f" targetNamespace="http://schemas.microsoft.com/office/2006/metadata/properties" ma:root="true" ma:fieldsID="bc6bbb520e1c340534204d4f71cce9f4" ns2:_="" ns3:_="">
    <xsd:import namespace="0e064499-4546-4d84-a62c-464d45f5a4d6"/>
    <xsd:import namespace="fcd72d9f-6431-4468-bcf2-0bdb9e4bcf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499-4546-4d84-a62c-464d45f5a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66d2805d-22d3-4a53-8a9e-aa936f79249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d72d9f-6431-4468-bcf2-0bdb9e4bcf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7bdc0a-cb98-4c86-9a89-a59211f258ec}" ma:internalName="TaxCatchAll" ma:showField="CatchAllData" ma:web="fcd72d9f-6431-4468-bcf2-0bdb9e4bcf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A7D70-9771-4146-B9F0-FFE229935E2C}">
  <ds:schemaRefs>
    <ds:schemaRef ds:uri="http://schemas.microsoft.com/office/2006/metadata/properties"/>
    <ds:schemaRef ds:uri="http://schemas.microsoft.com/office/infopath/2007/PartnerControls"/>
    <ds:schemaRef ds:uri="fcd72d9f-6431-4468-bcf2-0bdb9e4bcf9f"/>
    <ds:schemaRef ds:uri="0e064499-4546-4d84-a62c-464d45f5a4d6"/>
  </ds:schemaRefs>
</ds:datastoreItem>
</file>

<file path=customXml/itemProps2.xml><?xml version="1.0" encoding="utf-8"?>
<ds:datastoreItem xmlns:ds="http://schemas.openxmlformats.org/officeDocument/2006/customXml" ds:itemID="{7B73ED5B-DC2D-424C-8729-AF29850F274E}">
  <ds:schemaRefs>
    <ds:schemaRef ds:uri="http://schemas.microsoft.com/sharepoint/v3/contenttype/forms"/>
  </ds:schemaRefs>
</ds:datastoreItem>
</file>

<file path=customXml/itemProps3.xml><?xml version="1.0" encoding="utf-8"?>
<ds:datastoreItem xmlns:ds="http://schemas.openxmlformats.org/officeDocument/2006/customXml" ds:itemID="{E62DFEE7-112E-4E8B-AAA8-04D8FB62C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499-4546-4d84-a62c-464d45f5a4d6"/>
    <ds:schemaRef ds:uri="fcd72d9f-6431-4468-bcf2-0bdb9e4bc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413</Words>
  <Characters>2200</Characters>
  <Application>Microsoft Office Word</Application>
  <DocSecurity>0</DocSecurity>
  <Lines>48</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Bayramoglu</dc:creator>
  <cp:keywords/>
  <dc:description/>
  <cp:lastModifiedBy>Yasemin Bayramoglu</cp:lastModifiedBy>
  <cp:revision>3</cp:revision>
  <dcterms:created xsi:type="dcterms:W3CDTF">2025-01-08T10:19:00Z</dcterms:created>
  <dcterms:modified xsi:type="dcterms:W3CDTF">2025-01-22T09:25:00Z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0x01010042AA1798AE09DC458B397EA2CED8EEFF</vt:lpwstr>
  </property>
  <property fmtid="{D5CDD505-2E9C-101B-9397-08002B2CF9AE}" pid="3" name="MediaServiceImageTags">
    <vt:lpwstr/>
  </property>
</Properties>
</file>